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D8ADF" w14:textId="63E330CA" w:rsidR="009D3545" w:rsidRDefault="009D3545" w:rsidP="009D3545">
      <w:pPr>
        <w:spacing w:after="0" w:line="240" w:lineRule="auto"/>
        <w:jc w:val="center"/>
        <w:rPr>
          <w:rFonts w:ascii="Times New Roman" w:hAnsi="Times New Roman" w:cs="Times New Roman"/>
          <w:bCs/>
          <w:sz w:val="24"/>
          <w:szCs w:val="24"/>
        </w:rPr>
      </w:pPr>
      <w:r w:rsidRPr="0077547F">
        <w:rPr>
          <w:rFonts w:ascii="Times New Roman" w:hAnsi="Times New Roman" w:cs="Times New Roman"/>
          <w:bCs/>
          <w:sz w:val="24"/>
          <w:szCs w:val="24"/>
        </w:rPr>
        <w:t>3</w:t>
      </w:r>
      <w:r w:rsidR="006B57D7">
        <w:rPr>
          <w:rFonts w:ascii="Times New Roman" w:hAnsi="Times New Roman" w:cs="Times New Roman"/>
          <w:bCs/>
          <w:sz w:val="24"/>
          <w:szCs w:val="24"/>
        </w:rPr>
        <w:t>3</w:t>
      </w:r>
      <w:r w:rsidRPr="0077547F">
        <w:rPr>
          <w:rFonts w:ascii="Times New Roman" w:hAnsi="Times New Roman" w:cs="Times New Roman"/>
          <w:bCs/>
          <w:sz w:val="24"/>
          <w:szCs w:val="24"/>
        </w:rPr>
        <w:t xml:space="preserve"> TALLER DE HISTORIA ORAL</w:t>
      </w:r>
    </w:p>
    <w:p w14:paraId="2D3356F6" w14:textId="77777777" w:rsidR="005D2448" w:rsidRPr="0077547F" w:rsidRDefault="005D2448" w:rsidP="009D3545">
      <w:pPr>
        <w:spacing w:after="0" w:line="240" w:lineRule="auto"/>
        <w:jc w:val="center"/>
        <w:rPr>
          <w:rFonts w:ascii="Times New Roman" w:hAnsi="Times New Roman" w:cs="Times New Roman"/>
          <w:bCs/>
          <w:sz w:val="24"/>
          <w:szCs w:val="24"/>
        </w:rPr>
      </w:pPr>
    </w:p>
    <w:p w14:paraId="59200107" w14:textId="77777777" w:rsidR="00CA04B7" w:rsidRPr="00CA04B7" w:rsidRDefault="00CA04B7" w:rsidP="00CA04B7">
      <w:pPr>
        <w:spacing w:after="0" w:line="240" w:lineRule="auto"/>
        <w:jc w:val="center"/>
        <w:rPr>
          <w:rFonts w:ascii="Times New Roman" w:hAnsi="Times New Roman" w:cs="Times New Roman"/>
          <w:sz w:val="24"/>
          <w:szCs w:val="24"/>
        </w:rPr>
      </w:pPr>
      <w:r w:rsidRPr="00CA04B7">
        <w:rPr>
          <w:rFonts w:ascii="Times New Roman" w:hAnsi="Times New Roman" w:cs="Times New Roman"/>
          <w:sz w:val="24"/>
          <w:szCs w:val="24"/>
        </w:rPr>
        <w:t>“…SIN LUGAR A DUDAS MÉXICO [ES] UNA TIERRA</w:t>
      </w:r>
    </w:p>
    <w:p w14:paraId="3BD44C86" w14:textId="77777777" w:rsidR="00CA04B7" w:rsidRPr="00CA04B7" w:rsidRDefault="00CA04B7" w:rsidP="00CA04B7">
      <w:pPr>
        <w:spacing w:after="0" w:line="240" w:lineRule="auto"/>
        <w:jc w:val="center"/>
        <w:rPr>
          <w:rFonts w:ascii="Times New Roman" w:hAnsi="Times New Roman" w:cs="Times New Roman"/>
          <w:sz w:val="24"/>
          <w:szCs w:val="24"/>
        </w:rPr>
      </w:pPr>
      <w:r w:rsidRPr="00CA04B7">
        <w:rPr>
          <w:rFonts w:ascii="Times New Roman" w:hAnsi="Times New Roman" w:cs="Times New Roman"/>
          <w:sz w:val="24"/>
          <w:szCs w:val="24"/>
        </w:rPr>
        <w:t xml:space="preserve">DE ASILO SUMAMENTE GENEROSA.” </w:t>
      </w:r>
      <w:r w:rsidRPr="00CA04B7">
        <w:rPr>
          <w:rStyle w:val="Refdenotaalpie"/>
          <w:rFonts w:ascii="Times New Roman" w:hAnsi="Times New Roman" w:cs="Times New Roman"/>
          <w:sz w:val="24"/>
          <w:szCs w:val="24"/>
        </w:rPr>
        <w:footnoteReference w:id="1"/>
      </w:r>
    </w:p>
    <w:p w14:paraId="5A88887F" w14:textId="77777777" w:rsidR="00CA04B7" w:rsidRPr="00CA04B7" w:rsidRDefault="00CA04B7" w:rsidP="00CA04B7">
      <w:pPr>
        <w:spacing w:after="0" w:line="240" w:lineRule="auto"/>
        <w:jc w:val="center"/>
        <w:rPr>
          <w:rFonts w:ascii="Times New Roman" w:hAnsi="Times New Roman" w:cs="Times New Roman"/>
          <w:sz w:val="24"/>
          <w:szCs w:val="24"/>
        </w:rPr>
      </w:pPr>
      <w:r w:rsidRPr="00CA04B7">
        <w:rPr>
          <w:rFonts w:ascii="Times New Roman" w:hAnsi="Times New Roman" w:cs="Times New Roman"/>
          <w:sz w:val="24"/>
          <w:szCs w:val="24"/>
        </w:rPr>
        <w:t>LA EXPERIENCIA DE LAS MUJERES</w:t>
      </w:r>
    </w:p>
    <w:p w14:paraId="72B5772F" w14:textId="42E9457B" w:rsidR="009D3545" w:rsidRPr="00CA04B7" w:rsidRDefault="00CA04B7" w:rsidP="00CA04B7">
      <w:pPr>
        <w:spacing w:after="0" w:line="240" w:lineRule="auto"/>
        <w:ind w:left="709" w:hanging="709"/>
        <w:jc w:val="center"/>
        <w:rPr>
          <w:rFonts w:ascii="Times New Roman" w:eastAsia="Times New Roman" w:hAnsi="Times New Roman" w:cs="Times New Roman"/>
          <w:sz w:val="24"/>
          <w:szCs w:val="24"/>
          <w:lang w:eastAsia="es-MX"/>
        </w:rPr>
      </w:pPr>
      <w:r w:rsidRPr="00CA04B7">
        <w:rPr>
          <w:rFonts w:ascii="Times New Roman" w:hAnsi="Times New Roman" w:cs="Times New Roman"/>
          <w:sz w:val="24"/>
          <w:szCs w:val="24"/>
        </w:rPr>
        <w:t>EN LA EMBAJADA MEXICANA EN CHILE</w:t>
      </w:r>
    </w:p>
    <w:p w14:paraId="36AA2EAD" w14:textId="77777777" w:rsidR="009D3545" w:rsidRPr="0077547F" w:rsidRDefault="009D3545" w:rsidP="004A59E3">
      <w:pPr>
        <w:spacing w:after="0" w:line="240" w:lineRule="auto"/>
        <w:ind w:left="709" w:hanging="709"/>
        <w:jc w:val="center"/>
        <w:rPr>
          <w:rFonts w:ascii="Times New Roman" w:eastAsia="Times New Roman" w:hAnsi="Times New Roman" w:cs="Times New Roman"/>
          <w:bCs/>
          <w:sz w:val="24"/>
          <w:szCs w:val="24"/>
          <w:lang w:eastAsia="es-MX"/>
        </w:rPr>
      </w:pPr>
    </w:p>
    <w:p w14:paraId="2006631E" w14:textId="77777777" w:rsidR="004A59E3" w:rsidRPr="0077547F" w:rsidRDefault="004A59E3" w:rsidP="004A59E3">
      <w:pPr>
        <w:spacing w:after="0" w:line="240" w:lineRule="auto"/>
        <w:ind w:left="709" w:hanging="709"/>
        <w:jc w:val="both"/>
        <w:rPr>
          <w:rFonts w:ascii="Times New Roman" w:hAnsi="Times New Roman" w:cs="Times New Roman"/>
          <w:sz w:val="24"/>
          <w:szCs w:val="24"/>
        </w:rPr>
      </w:pPr>
    </w:p>
    <w:p w14:paraId="30153E6E" w14:textId="77777777" w:rsidR="004A59E3" w:rsidRPr="0077547F" w:rsidRDefault="004A59E3" w:rsidP="004A59E3">
      <w:pPr>
        <w:spacing w:after="0" w:line="240" w:lineRule="auto"/>
        <w:ind w:left="709" w:hanging="709"/>
        <w:jc w:val="right"/>
        <w:rPr>
          <w:rFonts w:ascii="Times New Roman" w:hAnsi="Times New Roman" w:cs="Times New Roman"/>
          <w:i/>
          <w:sz w:val="24"/>
          <w:szCs w:val="24"/>
        </w:rPr>
      </w:pPr>
      <w:r w:rsidRPr="0077547F">
        <w:rPr>
          <w:rFonts w:ascii="Times New Roman" w:hAnsi="Times New Roman" w:cs="Times New Roman"/>
          <w:i/>
          <w:sz w:val="24"/>
          <w:szCs w:val="24"/>
        </w:rPr>
        <w:t>Araceli Leal Castillo</w:t>
      </w:r>
    </w:p>
    <w:p w14:paraId="3A08D535" w14:textId="06E98905" w:rsidR="004A59E3" w:rsidRPr="0077547F" w:rsidRDefault="006B57D7" w:rsidP="004A59E3">
      <w:pPr>
        <w:spacing w:after="0" w:line="240" w:lineRule="auto"/>
        <w:ind w:left="709" w:hanging="709"/>
        <w:jc w:val="right"/>
        <w:rPr>
          <w:rFonts w:ascii="Times New Roman" w:hAnsi="Times New Roman" w:cs="Times New Roman"/>
          <w:bCs/>
          <w:sz w:val="24"/>
          <w:szCs w:val="24"/>
        </w:rPr>
      </w:pPr>
      <w:r>
        <w:rPr>
          <w:rFonts w:ascii="Times New Roman" w:hAnsi="Times New Roman" w:cs="Times New Roman"/>
          <w:bCs/>
          <w:sz w:val="24"/>
          <w:szCs w:val="24"/>
        </w:rPr>
        <w:t>11</w:t>
      </w:r>
      <w:r w:rsidR="009D3545" w:rsidRPr="0077547F">
        <w:rPr>
          <w:rFonts w:ascii="Times New Roman" w:hAnsi="Times New Roman" w:cs="Times New Roman"/>
          <w:bCs/>
          <w:sz w:val="24"/>
          <w:szCs w:val="24"/>
        </w:rPr>
        <w:t xml:space="preserve"> de junio de 202</w:t>
      </w:r>
      <w:r>
        <w:rPr>
          <w:rFonts w:ascii="Times New Roman" w:hAnsi="Times New Roman" w:cs="Times New Roman"/>
          <w:bCs/>
          <w:sz w:val="24"/>
          <w:szCs w:val="24"/>
        </w:rPr>
        <w:t>5</w:t>
      </w:r>
    </w:p>
    <w:p w14:paraId="7FE82486" w14:textId="77777777" w:rsidR="009D3545" w:rsidRPr="0077547F" w:rsidRDefault="009D3545" w:rsidP="004A59E3">
      <w:pPr>
        <w:spacing w:after="0" w:line="240" w:lineRule="auto"/>
        <w:ind w:left="709" w:hanging="709"/>
        <w:jc w:val="right"/>
        <w:rPr>
          <w:rFonts w:ascii="Times New Roman" w:hAnsi="Times New Roman" w:cs="Times New Roman"/>
          <w:i/>
          <w:sz w:val="24"/>
          <w:szCs w:val="24"/>
        </w:rPr>
      </w:pPr>
    </w:p>
    <w:p w14:paraId="07CE1375" w14:textId="4BD99BD6" w:rsidR="004A59E3" w:rsidRPr="0077547F" w:rsidRDefault="004A59E3" w:rsidP="004A59E3">
      <w:pPr>
        <w:spacing w:after="0" w:line="240" w:lineRule="auto"/>
        <w:ind w:left="709" w:hanging="709"/>
        <w:jc w:val="both"/>
        <w:rPr>
          <w:rFonts w:ascii="Times New Roman" w:hAnsi="Times New Roman" w:cs="Times New Roman"/>
          <w:sz w:val="24"/>
          <w:szCs w:val="24"/>
        </w:rPr>
      </w:pPr>
      <w:r w:rsidRPr="0077547F">
        <w:rPr>
          <w:rFonts w:ascii="Times New Roman" w:hAnsi="Times New Roman" w:cs="Times New Roman"/>
          <w:sz w:val="24"/>
          <w:szCs w:val="24"/>
        </w:rPr>
        <w:t>Bédarida,</w:t>
      </w:r>
      <w:r w:rsidR="009D3545" w:rsidRPr="0077547F">
        <w:rPr>
          <w:rFonts w:ascii="Times New Roman" w:hAnsi="Times New Roman" w:cs="Times New Roman"/>
          <w:sz w:val="24"/>
          <w:szCs w:val="24"/>
        </w:rPr>
        <w:t xml:space="preserve"> Francois, “</w:t>
      </w:r>
      <w:r w:rsidRPr="0077547F">
        <w:rPr>
          <w:rFonts w:ascii="Times New Roman" w:hAnsi="Times New Roman" w:cs="Times New Roman"/>
          <w:sz w:val="24"/>
          <w:szCs w:val="24"/>
        </w:rPr>
        <w:t>Definición, método y práctica de la Historia del Tiempo Presente</w:t>
      </w:r>
      <w:r w:rsidR="009D3545" w:rsidRPr="0077547F">
        <w:rPr>
          <w:rFonts w:ascii="Times New Roman" w:hAnsi="Times New Roman" w:cs="Times New Roman"/>
          <w:sz w:val="24"/>
          <w:szCs w:val="24"/>
        </w:rPr>
        <w:t xml:space="preserve">”, </w:t>
      </w:r>
      <w:r w:rsidRPr="0077547F">
        <w:rPr>
          <w:rFonts w:ascii="Times New Roman" w:hAnsi="Times New Roman" w:cs="Times New Roman"/>
          <w:i/>
          <w:iCs/>
          <w:sz w:val="24"/>
          <w:szCs w:val="24"/>
        </w:rPr>
        <w:t xml:space="preserve">Cuadernos de Historia Contemporánea, </w:t>
      </w:r>
      <w:r w:rsidR="009D3545" w:rsidRPr="0077547F">
        <w:rPr>
          <w:rFonts w:ascii="Times New Roman" w:hAnsi="Times New Roman" w:cs="Times New Roman"/>
          <w:sz w:val="24"/>
          <w:szCs w:val="24"/>
        </w:rPr>
        <w:t xml:space="preserve">núm. </w:t>
      </w:r>
      <w:r w:rsidRPr="0077547F">
        <w:rPr>
          <w:rFonts w:ascii="Times New Roman" w:hAnsi="Times New Roman" w:cs="Times New Roman"/>
          <w:sz w:val="24"/>
          <w:szCs w:val="24"/>
        </w:rPr>
        <w:t>20,</w:t>
      </w:r>
      <w:r w:rsidR="009D3545" w:rsidRPr="0077547F">
        <w:rPr>
          <w:rFonts w:ascii="Times New Roman" w:hAnsi="Times New Roman" w:cs="Times New Roman"/>
          <w:sz w:val="24"/>
          <w:szCs w:val="24"/>
        </w:rPr>
        <w:t xml:space="preserve"> pp.</w:t>
      </w:r>
      <w:r w:rsidRPr="0077547F">
        <w:rPr>
          <w:rFonts w:ascii="Times New Roman" w:hAnsi="Times New Roman" w:cs="Times New Roman"/>
          <w:sz w:val="24"/>
          <w:szCs w:val="24"/>
        </w:rPr>
        <w:t xml:space="preserve"> 19-27</w:t>
      </w:r>
      <w:r w:rsidR="009D3545" w:rsidRPr="0077547F">
        <w:rPr>
          <w:rFonts w:ascii="Times New Roman" w:hAnsi="Times New Roman" w:cs="Times New Roman"/>
          <w:sz w:val="24"/>
          <w:szCs w:val="24"/>
        </w:rPr>
        <w:t>, 1998.</w:t>
      </w:r>
      <w:r w:rsidRPr="0077547F">
        <w:rPr>
          <w:rFonts w:ascii="Times New Roman" w:hAnsi="Times New Roman" w:cs="Times New Roman"/>
          <w:sz w:val="24"/>
          <w:szCs w:val="24"/>
        </w:rPr>
        <w:t xml:space="preserve"> </w:t>
      </w:r>
      <w:r w:rsidRPr="0077547F">
        <w:rPr>
          <w:rFonts w:ascii="Times New Roman" w:hAnsi="Times New Roman" w:cs="Times New Roman"/>
          <w:sz w:val="24"/>
          <w:szCs w:val="24"/>
          <w:shd w:val="clear" w:color="auto" w:fill="FFFFFF"/>
        </w:rPr>
        <w:t>&lt;</w:t>
      </w:r>
      <w:r w:rsidRPr="0077547F">
        <w:rPr>
          <w:rFonts w:ascii="Times New Roman" w:hAnsi="Times New Roman" w:cs="Times New Roman"/>
          <w:sz w:val="24"/>
          <w:szCs w:val="24"/>
        </w:rPr>
        <w:t>http://revistas.ucm.es/index.php/CHCO/article/view/CHCO9898110019A/7004&gt;.</w:t>
      </w:r>
    </w:p>
    <w:p w14:paraId="07CD1CD7" w14:textId="77777777" w:rsidR="004A59E3" w:rsidRPr="0077547F" w:rsidRDefault="004A59E3" w:rsidP="004A59E3">
      <w:pPr>
        <w:spacing w:after="0" w:line="240" w:lineRule="auto"/>
        <w:ind w:left="709" w:hanging="709"/>
        <w:jc w:val="both"/>
        <w:rPr>
          <w:rFonts w:ascii="Times New Roman" w:hAnsi="Times New Roman" w:cs="Times New Roman"/>
          <w:sz w:val="24"/>
          <w:szCs w:val="24"/>
        </w:rPr>
      </w:pPr>
      <w:r w:rsidRPr="0077547F">
        <w:rPr>
          <w:rFonts w:ascii="Times New Roman" w:hAnsi="Times New Roman" w:cs="Times New Roman"/>
          <w:sz w:val="24"/>
          <w:szCs w:val="24"/>
        </w:rPr>
        <w:t xml:space="preserve">Bunster, Ximena. “Sobreviviendo más allá del miedo” en Ximena Bunster y Regina Rodriguez, </w:t>
      </w:r>
      <w:r w:rsidRPr="0077547F">
        <w:rPr>
          <w:rFonts w:ascii="Times New Roman" w:hAnsi="Times New Roman" w:cs="Times New Roman"/>
          <w:i/>
          <w:iCs/>
          <w:sz w:val="24"/>
          <w:szCs w:val="24"/>
        </w:rPr>
        <w:t xml:space="preserve">La mujer ausente. Derechos humanos en el mundo, </w:t>
      </w:r>
      <w:r w:rsidRPr="0077547F">
        <w:rPr>
          <w:rFonts w:ascii="Times New Roman" w:hAnsi="Times New Roman" w:cs="Times New Roman"/>
          <w:sz w:val="24"/>
          <w:szCs w:val="24"/>
        </w:rPr>
        <w:t>Chile, Isis Internacional, 1996, pp. 41-62. (Ediciones de las Mujeres núm. 15).</w:t>
      </w:r>
    </w:p>
    <w:p w14:paraId="62D81375" w14:textId="2117C6F1" w:rsidR="004A59E3" w:rsidRPr="0077547F" w:rsidRDefault="004A59E3" w:rsidP="004A59E3">
      <w:pPr>
        <w:spacing w:after="0" w:line="240" w:lineRule="auto"/>
        <w:ind w:left="709" w:hanging="709"/>
        <w:jc w:val="both"/>
        <w:rPr>
          <w:rFonts w:ascii="Times New Roman" w:hAnsi="Times New Roman" w:cs="Times New Roman"/>
          <w:sz w:val="24"/>
          <w:szCs w:val="24"/>
        </w:rPr>
      </w:pPr>
      <w:r w:rsidRPr="005D2448">
        <w:rPr>
          <w:rFonts w:ascii="Times New Roman" w:hAnsi="Times New Roman" w:cs="Times New Roman"/>
          <w:sz w:val="24"/>
          <w:szCs w:val="24"/>
          <w:shd w:val="clear" w:color="auto" w:fill="FFFFFF"/>
          <w:lang w:val="en-US"/>
        </w:rPr>
        <w:t xml:space="preserve">Thompson, Paul, “Re-using Qualitative Research Data: </w:t>
      </w:r>
      <w:r w:rsidR="005D2448" w:rsidRPr="005D2448">
        <w:rPr>
          <w:rFonts w:ascii="Times New Roman" w:hAnsi="Times New Roman" w:cs="Times New Roman"/>
          <w:sz w:val="24"/>
          <w:szCs w:val="24"/>
          <w:shd w:val="clear" w:color="auto" w:fill="FFFFFF"/>
          <w:lang w:val="en-US"/>
        </w:rPr>
        <w:t>A</w:t>
      </w:r>
      <w:r w:rsidRPr="005D2448">
        <w:rPr>
          <w:rFonts w:ascii="Times New Roman" w:hAnsi="Times New Roman" w:cs="Times New Roman"/>
          <w:sz w:val="24"/>
          <w:szCs w:val="24"/>
          <w:shd w:val="clear" w:color="auto" w:fill="FFFFFF"/>
          <w:lang w:val="en-US"/>
        </w:rPr>
        <w:t xml:space="preserve"> Personal Account”, </w:t>
      </w:r>
      <w:r w:rsidRPr="005D2448">
        <w:rPr>
          <w:rFonts w:ascii="Times New Roman" w:hAnsi="Times New Roman" w:cs="Times New Roman"/>
          <w:i/>
          <w:iCs/>
          <w:sz w:val="24"/>
          <w:szCs w:val="24"/>
          <w:shd w:val="clear" w:color="auto" w:fill="FFFFFF"/>
          <w:lang w:val="en-US"/>
        </w:rPr>
        <w:t>Forum: Qualitative Social Research</w:t>
      </w:r>
      <w:r w:rsidRPr="005D2448">
        <w:rPr>
          <w:rFonts w:ascii="Times New Roman" w:hAnsi="Times New Roman" w:cs="Times New Roman"/>
          <w:sz w:val="24"/>
          <w:szCs w:val="24"/>
          <w:shd w:val="clear" w:color="auto" w:fill="FFFFFF"/>
          <w:lang w:val="en-US"/>
        </w:rPr>
        <w:t xml:space="preserve">, vol. 1, núm. 3, 2000. </w:t>
      </w:r>
      <w:r w:rsidRPr="0077547F">
        <w:rPr>
          <w:rFonts w:ascii="Times New Roman" w:hAnsi="Times New Roman" w:cs="Times New Roman"/>
          <w:sz w:val="24"/>
          <w:szCs w:val="24"/>
          <w:shd w:val="clear" w:color="auto" w:fill="FFFFFF"/>
        </w:rPr>
        <w:t>&lt;https://doi.org/10.17169/fqs-1.3.1044&gt;.</w:t>
      </w:r>
    </w:p>
    <w:p w14:paraId="166F67EB" w14:textId="2837DC2D" w:rsidR="004A59E3" w:rsidRPr="0077547F" w:rsidRDefault="004A59E3" w:rsidP="004A59E3">
      <w:pPr>
        <w:spacing w:after="0" w:line="240" w:lineRule="auto"/>
        <w:ind w:left="709" w:hanging="709"/>
        <w:jc w:val="both"/>
        <w:rPr>
          <w:rFonts w:ascii="Times New Roman" w:hAnsi="Times New Roman" w:cs="Times New Roman"/>
          <w:sz w:val="24"/>
          <w:szCs w:val="24"/>
        </w:rPr>
      </w:pPr>
      <w:r w:rsidRPr="0077547F">
        <w:rPr>
          <w:rFonts w:ascii="Times New Roman" w:hAnsi="Times New Roman" w:cs="Times New Roman"/>
          <w:sz w:val="24"/>
          <w:szCs w:val="24"/>
        </w:rPr>
        <w:t xml:space="preserve">Zamora Garrao, Andrea, “La mujer como sujeto de la violencia de género durante la dictadura militar chilena: apuntes para una reflexión”, </w:t>
      </w:r>
      <w:r w:rsidRPr="0077547F">
        <w:rPr>
          <w:rFonts w:ascii="Times New Roman" w:hAnsi="Times New Roman" w:cs="Times New Roman"/>
          <w:i/>
          <w:sz w:val="24"/>
          <w:szCs w:val="24"/>
        </w:rPr>
        <w:t>Nuevo Mundo Mundos Nuevos</w:t>
      </w:r>
      <w:r w:rsidRPr="0077547F">
        <w:rPr>
          <w:rFonts w:ascii="Times New Roman" w:hAnsi="Times New Roman" w:cs="Times New Roman"/>
          <w:sz w:val="24"/>
          <w:szCs w:val="24"/>
        </w:rPr>
        <w:t>, 2008</w:t>
      </w:r>
      <w:r w:rsidRPr="0077547F">
        <w:rPr>
          <w:rFonts w:ascii="Times New Roman" w:hAnsi="Times New Roman" w:cs="Times New Roman"/>
          <w:i/>
          <w:sz w:val="24"/>
          <w:szCs w:val="24"/>
        </w:rPr>
        <w:t xml:space="preserve">. </w:t>
      </w:r>
      <w:r w:rsidRPr="0077547F">
        <w:rPr>
          <w:rFonts w:ascii="Times New Roman" w:hAnsi="Times New Roman" w:cs="Times New Roman"/>
          <w:sz w:val="24"/>
          <w:szCs w:val="24"/>
        </w:rPr>
        <w:t>&lt;https://doi.org/10.4000/nuevomundo.27162&gt;.</w:t>
      </w:r>
    </w:p>
    <w:sectPr w:rsidR="004A59E3" w:rsidRPr="0077547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DB202" w14:textId="77777777" w:rsidR="005743CC" w:rsidRDefault="005743CC" w:rsidP="00CA04B7">
      <w:pPr>
        <w:spacing w:after="0" w:line="240" w:lineRule="auto"/>
      </w:pPr>
      <w:r>
        <w:separator/>
      </w:r>
    </w:p>
  </w:endnote>
  <w:endnote w:type="continuationSeparator" w:id="0">
    <w:p w14:paraId="49800384" w14:textId="77777777" w:rsidR="005743CC" w:rsidRDefault="005743CC" w:rsidP="00CA0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3370BF" w14:textId="77777777" w:rsidR="005743CC" w:rsidRDefault="005743CC" w:rsidP="00CA04B7">
      <w:pPr>
        <w:spacing w:after="0" w:line="240" w:lineRule="auto"/>
      </w:pPr>
      <w:r>
        <w:separator/>
      </w:r>
    </w:p>
  </w:footnote>
  <w:footnote w:type="continuationSeparator" w:id="0">
    <w:p w14:paraId="4ADF16DF" w14:textId="77777777" w:rsidR="005743CC" w:rsidRDefault="005743CC" w:rsidP="00CA04B7">
      <w:pPr>
        <w:spacing w:after="0" w:line="240" w:lineRule="auto"/>
      </w:pPr>
      <w:r>
        <w:continuationSeparator/>
      </w:r>
    </w:p>
  </w:footnote>
  <w:footnote w:id="1">
    <w:p w14:paraId="0A1B5541" w14:textId="77777777" w:rsidR="00CA04B7" w:rsidRDefault="00CA04B7" w:rsidP="00CA04B7">
      <w:pPr>
        <w:pStyle w:val="Textonotapie"/>
      </w:pPr>
      <w:r>
        <w:rPr>
          <w:rStyle w:val="Refdenotaalpie"/>
        </w:rPr>
        <w:footnoteRef/>
      </w:r>
      <w:r>
        <w:t xml:space="preserve"> </w:t>
      </w:r>
      <w:r w:rsidRPr="00C62DE6">
        <w:t>Entrevista a Isabel Allende realizada por Gabriel Gaspar, Santiago de Chile, Chile, 27 de mayo de 1997. Proyecto: Asilo Diplomático Mexicano en el Cono Sur. PHO 14/8.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60C"/>
    <w:rsid w:val="004A59E3"/>
    <w:rsid w:val="005743CC"/>
    <w:rsid w:val="005D2448"/>
    <w:rsid w:val="006618EF"/>
    <w:rsid w:val="006B57D7"/>
    <w:rsid w:val="0077547F"/>
    <w:rsid w:val="007D4ABD"/>
    <w:rsid w:val="009C7B81"/>
    <w:rsid w:val="009D3545"/>
    <w:rsid w:val="00A52A1C"/>
    <w:rsid w:val="00A93C37"/>
    <w:rsid w:val="00B3660C"/>
    <w:rsid w:val="00CA04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E3D0D"/>
  <w15:chartTrackingRefBased/>
  <w15:docId w15:val="{6D3C92CA-C0BE-4FB6-9D99-D427CCF31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3660C"/>
    <w:rPr>
      <w:color w:val="0563C1" w:themeColor="hyperlink"/>
      <w:u w:val="single"/>
    </w:rPr>
  </w:style>
  <w:style w:type="character" w:styleId="Mencinsinresolver">
    <w:name w:val="Unresolved Mention"/>
    <w:basedOn w:val="Fuentedeprrafopredeter"/>
    <w:uiPriority w:val="99"/>
    <w:semiHidden/>
    <w:unhideWhenUsed/>
    <w:rsid w:val="00B3660C"/>
    <w:rPr>
      <w:color w:val="605E5C"/>
      <w:shd w:val="clear" w:color="auto" w:fill="E1DFDD"/>
    </w:rPr>
  </w:style>
  <w:style w:type="paragraph" w:styleId="Textonotapie">
    <w:name w:val="footnote text"/>
    <w:aliases w:val="Texto nota pie Car1 Car,Texto nota pie Car Car Car,Texto nota pie Car1 Car Car Car,Texto nota pie Car Car Car Car Car,Texto nota pie Car1 Car Car Car Car Car,Texto nota pie Car Car Car Car Car Car Car,Footnote Text Char Char Char Char Cha"/>
    <w:basedOn w:val="Normal"/>
    <w:link w:val="TextonotapieCar"/>
    <w:unhideWhenUsed/>
    <w:qFormat/>
    <w:rsid w:val="00CA04B7"/>
    <w:pPr>
      <w:spacing w:after="0" w:line="240" w:lineRule="auto"/>
    </w:pPr>
    <w:rPr>
      <w:rFonts w:ascii="Times New Roman" w:hAnsi="Times New Roman" w:cs="Times New Roman"/>
      <w:sz w:val="20"/>
      <w:szCs w:val="20"/>
    </w:rPr>
  </w:style>
  <w:style w:type="character" w:customStyle="1" w:styleId="TextonotapieCar">
    <w:name w:val="Texto nota pie Car"/>
    <w:aliases w:val="Texto nota pie Car1 Car Car,Texto nota pie Car Car Car Car,Texto nota pie Car1 Car Car Car Car,Texto nota pie Car Car Car Car Car Car,Texto nota pie Car1 Car Car Car Car Car Car,Texto nota pie Car Car Car Car Car Car Car Car"/>
    <w:basedOn w:val="Fuentedeprrafopredeter"/>
    <w:link w:val="Textonotapie"/>
    <w:rsid w:val="00CA04B7"/>
    <w:rPr>
      <w:rFonts w:ascii="Times New Roman" w:hAnsi="Times New Roman" w:cs="Times New Roman"/>
      <w:sz w:val="20"/>
      <w:szCs w:val="20"/>
    </w:rPr>
  </w:style>
  <w:style w:type="character" w:styleId="Refdenotaalpie">
    <w:name w:val="footnote reference"/>
    <w:basedOn w:val="Fuentedeprrafopredeter"/>
    <w:unhideWhenUsed/>
    <w:rsid w:val="00CA04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83EDAD1B6E9640BCF4526FC2464E81" ma:contentTypeVersion="0" ma:contentTypeDescription="Create a new document." ma:contentTypeScope="" ma:versionID="63249b353b22fcbe390e0fc3efa8bcfd">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E3E653-52B9-40E2-85CA-06FFBE428038}"/>
</file>

<file path=customXml/itemProps2.xml><?xml version="1.0" encoding="utf-8"?>
<ds:datastoreItem xmlns:ds="http://schemas.openxmlformats.org/officeDocument/2006/customXml" ds:itemID="{D91B0DDC-47BB-488C-8702-C44A22E9648C}"/>
</file>

<file path=customXml/itemProps3.xml><?xml version="1.0" encoding="utf-8"?>
<ds:datastoreItem xmlns:ds="http://schemas.openxmlformats.org/officeDocument/2006/customXml" ds:itemID="{A088BFC1-5711-43A6-8434-DCE05672FC90}"/>
</file>

<file path=docProps/app.xml><?xml version="1.0" encoding="utf-8"?>
<Properties xmlns="http://schemas.openxmlformats.org/officeDocument/2006/extended-properties" xmlns:vt="http://schemas.openxmlformats.org/officeDocument/2006/docPropsVTypes">
  <Template>Normal.dotm</Template>
  <TotalTime>11</TotalTime>
  <Pages>1</Pages>
  <Words>160</Words>
  <Characters>883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Leal Castillo Araceli</dc:creator>
  <cp:keywords/>
  <dc:description/>
  <cp:lastModifiedBy>Sacnicté  Ortega</cp:lastModifiedBy>
  <cp:revision>4</cp:revision>
  <dcterms:created xsi:type="dcterms:W3CDTF">2024-05-23T17:27:00Z</dcterms:created>
  <dcterms:modified xsi:type="dcterms:W3CDTF">2025-06-03T19:25:00Z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0x0101003883EDAD1B6E9640BCF4526FC2464E81</vt:lpwstr>
  </property>
</Properties>
</file>